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F6B5D" w14:textId="3B134F70" w:rsidR="00D90162" w:rsidRDefault="009E69CE" w:rsidP="00E2388F">
      <w:pPr>
        <w:tabs>
          <w:tab w:val="left" w:pos="284"/>
          <w:tab w:val="center" w:pos="4986"/>
          <w:tab w:val="left" w:pos="8475"/>
        </w:tabs>
        <w:spacing w:after="0" w:line="240" w:lineRule="auto"/>
        <w:rPr>
          <w:rFonts w:ascii="Times New Roman" w:hAnsi="Times New Roman"/>
          <w:b/>
          <w:noProof/>
          <w:sz w:val="24"/>
          <w:szCs w:val="20"/>
          <w:lang w:val="en-US" w:eastAsia="en-US"/>
        </w:rPr>
      </w:pPr>
      <w:r>
        <w:rPr>
          <w:rFonts w:ascii="Times New Roman" w:hAnsi="Times New Roman"/>
          <w:b/>
          <w:sz w:val="24"/>
          <w:szCs w:val="20"/>
        </w:rPr>
        <w:tab/>
      </w:r>
      <w:r>
        <w:rPr>
          <w:rFonts w:ascii="Times New Roman" w:hAnsi="Times New Roman"/>
          <w:b/>
          <w:sz w:val="24"/>
          <w:szCs w:val="20"/>
        </w:rPr>
        <w:tab/>
      </w:r>
      <w:r w:rsidR="00D90162">
        <w:rPr>
          <w:rFonts w:ascii="Times New Roman" w:hAnsi="Times New Roman"/>
          <w:b/>
          <w:sz w:val="24"/>
          <w:szCs w:val="20"/>
        </w:rPr>
        <w:tab/>
      </w:r>
      <w:r w:rsidR="00896297">
        <w:rPr>
          <w:rFonts w:ascii="Times New Roman" w:hAnsi="Times New Roman"/>
          <w:b/>
          <w:sz w:val="24"/>
          <w:szCs w:val="20"/>
        </w:rPr>
        <w:t>Projektas</w:t>
      </w:r>
    </w:p>
    <w:p w14:paraId="64AAE0E6" w14:textId="6342DE07" w:rsidR="000338D2" w:rsidRPr="002D2B56" w:rsidRDefault="000338D2" w:rsidP="00D90162">
      <w:pPr>
        <w:tabs>
          <w:tab w:val="left" w:pos="284"/>
          <w:tab w:val="center" w:pos="4986"/>
          <w:tab w:val="left" w:pos="80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0"/>
          <w:lang w:eastAsia="lt-LT"/>
        </w:rPr>
        <w:drawing>
          <wp:inline distT="0" distB="0" distL="0" distR="0" wp14:anchorId="5CEF2DC9" wp14:editId="5EBC620B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82D091" w14:textId="77777777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7880B90" w14:textId="1B76013E" w:rsidR="000338D2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2B56">
        <w:rPr>
          <w:rFonts w:ascii="Times New Roman" w:hAnsi="Times New Roman"/>
          <w:b/>
          <w:sz w:val="24"/>
          <w:szCs w:val="24"/>
        </w:rPr>
        <w:t>ANYKŠČIŲ RAJONO SAVIVALDYBĖS</w:t>
      </w:r>
    </w:p>
    <w:p w14:paraId="191A7082" w14:textId="77777777" w:rsidR="00E9432B" w:rsidRPr="002D2B56" w:rsidRDefault="00E9432B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93078B1" w14:textId="77777777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2B56">
        <w:rPr>
          <w:rFonts w:ascii="Times New Roman" w:hAnsi="Times New Roman"/>
          <w:b/>
          <w:sz w:val="24"/>
          <w:szCs w:val="24"/>
        </w:rPr>
        <w:t>TARYBA</w:t>
      </w:r>
    </w:p>
    <w:p w14:paraId="7392EEEC" w14:textId="77777777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6E4BEA8" w14:textId="77777777" w:rsidR="000338D2" w:rsidRDefault="000338D2" w:rsidP="000338D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2B56">
        <w:rPr>
          <w:rFonts w:ascii="Times New Roman" w:hAnsi="Times New Roman"/>
          <w:b/>
          <w:bCs/>
          <w:sz w:val="24"/>
          <w:szCs w:val="24"/>
        </w:rPr>
        <w:t>SPRENDIMAS</w:t>
      </w:r>
    </w:p>
    <w:p w14:paraId="707314A9" w14:textId="77777777" w:rsidR="009E69CE" w:rsidRDefault="009E69CE" w:rsidP="000338D2">
      <w:pPr>
        <w:spacing w:after="0" w:line="240" w:lineRule="auto"/>
        <w:jc w:val="center"/>
        <w:textAlignment w:val="baseline"/>
        <w:rPr>
          <w:rFonts w:ascii="Times New Roman" w:hAnsi="Times New Roman"/>
          <w:b/>
          <w:caps/>
          <w:sz w:val="24"/>
          <w:szCs w:val="24"/>
        </w:rPr>
      </w:pPr>
    </w:p>
    <w:p w14:paraId="6600F1C6" w14:textId="0A13CE9E" w:rsidR="002A36F8" w:rsidRPr="00615292" w:rsidRDefault="002A36F8" w:rsidP="002A36F8">
      <w:pPr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615292">
        <w:rPr>
          <w:rFonts w:ascii="Times New Roman" w:hAnsi="Times New Roman"/>
          <w:b/>
          <w:caps/>
          <w:sz w:val="24"/>
          <w:szCs w:val="24"/>
        </w:rPr>
        <w:t xml:space="preserve">DĖL </w:t>
      </w:r>
      <w:r w:rsidR="00EA408C" w:rsidRPr="00EA408C">
        <w:rPr>
          <w:rFonts w:ascii="Times New Roman" w:hAnsi="Times New Roman"/>
          <w:b/>
          <w:bCs/>
          <w:caps/>
          <w:sz w:val="24"/>
          <w:szCs w:val="24"/>
        </w:rPr>
        <w:t>Gyventojų iniciatyvų, skirtų gyvenamajai aplinkai gerinti,</w:t>
      </w:r>
      <w:r w:rsidR="00EA408C">
        <w:rPr>
          <w:rFonts w:ascii="Times New Roman" w:hAnsi="Times New Roman"/>
          <w:sz w:val="24"/>
          <w:szCs w:val="24"/>
        </w:rPr>
        <w:t xml:space="preserve"> </w:t>
      </w:r>
      <w:r w:rsidR="00EE5DA6">
        <w:rPr>
          <w:rFonts w:ascii="Times New Roman" w:hAnsi="Times New Roman"/>
          <w:b/>
          <w:sz w:val="24"/>
          <w:szCs w:val="24"/>
        </w:rPr>
        <w:t xml:space="preserve">PROJEKTŲ IDĖJŲ ATRANKOS IR </w:t>
      </w:r>
      <w:r w:rsidRPr="00615292">
        <w:rPr>
          <w:rFonts w:ascii="Times New Roman" w:hAnsi="Times New Roman"/>
          <w:b/>
          <w:sz w:val="24"/>
          <w:szCs w:val="24"/>
        </w:rPr>
        <w:t>FINANSAVIMO TVARKOS APRAŠO PATVIRTINIMO</w:t>
      </w:r>
    </w:p>
    <w:p w14:paraId="52A64FBE" w14:textId="77777777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4E08C9" w14:textId="0F8C204C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2B56">
        <w:rPr>
          <w:rFonts w:ascii="Times New Roman" w:hAnsi="Times New Roman"/>
          <w:sz w:val="24"/>
          <w:szCs w:val="24"/>
        </w:rPr>
        <w:fldChar w:fldCharType="begin"/>
      </w:r>
      <w:r w:rsidRPr="002D2B56">
        <w:rPr>
          <w:rFonts w:ascii="Times New Roman" w:hAnsi="Times New Roman"/>
          <w:sz w:val="24"/>
          <w:szCs w:val="24"/>
        </w:rPr>
        <w:instrText xml:space="preserve"> FILLIN "data"</w:instrText>
      </w:r>
      <w:r w:rsidRPr="002D2B56">
        <w:rPr>
          <w:rFonts w:ascii="Times New Roman" w:hAnsi="Times New Roman"/>
          <w:sz w:val="24"/>
          <w:szCs w:val="24"/>
        </w:rPr>
        <w:fldChar w:fldCharType="separate"/>
      </w:r>
      <w:r w:rsidRPr="002D2B56">
        <w:rPr>
          <w:rFonts w:ascii="Times New Roman" w:hAnsi="Times New Roman"/>
          <w:sz w:val="24"/>
          <w:szCs w:val="24"/>
        </w:rPr>
        <w:t>20</w:t>
      </w:r>
      <w:r w:rsidR="009E69CE">
        <w:rPr>
          <w:rFonts w:ascii="Times New Roman" w:hAnsi="Times New Roman"/>
          <w:sz w:val="24"/>
          <w:szCs w:val="24"/>
        </w:rPr>
        <w:t>2</w:t>
      </w:r>
      <w:r w:rsidR="00896297">
        <w:rPr>
          <w:rFonts w:ascii="Times New Roman" w:hAnsi="Times New Roman"/>
          <w:sz w:val="24"/>
          <w:szCs w:val="24"/>
        </w:rPr>
        <w:t>2</w:t>
      </w:r>
      <w:r w:rsidRPr="002D2B56">
        <w:rPr>
          <w:rFonts w:ascii="Times New Roman" w:hAnsi="Times New Roman"/>
          <w:sz w:val="24"/>
          <w:szCs w:val="24"/>
        </w:rPr>
        <w:t xml:space="preserve"> m.</w:t>
      </w:r>
      <w:r w:rsidR="00471FE8">
        <w:rPr>
          <w:rFonts w:ascii="Times New Roman" w:hAnsi="Times New Roman"/>
          <w:sz w:val="24"/>
          <w:szCs w:val="24"/>
        </w:rPr>
        <w:t xml:space="preserve"> </w:t>
      </w:r>
      <w:r w:rsidR="00B32ED7">
        <w:rPr>
          <w:rFonts w:ascii="Times New Roman" w:hAnsi="Times New Roman"/>
          <w:sz w:val="24"/>
          <w:szCs w:val="24"/>
        </w:rPr>
        <w:t>birželio</w:t>
      </w:r>
      <w:r w:rsidR="002E3480">
        <w:rPr>
          <w:rFonts w:ascii="Times New Roman" w:hAnsi="Times New Roman"/>
          <w:sz w:val="24"/>
          <w:szCs w:val="24"/>
        </w:rPr>
        <w:t xml:space="preserve">  </w:t>
      </w:r>
      <w:r w:rsidR="00896297">
        <w:rPr>
          <w:rFonts w:ascii="Times New Roman" w:hAnsi="Times New Roman"/>
          <w:sz w:val="24"/>
          <w:szCs w:val="24"/>
        </w:rPr>
        <w:t xml:space="preserve">  </w:t>
      </w:r>
      <w:r w:rsidR="002E3480">
        <w:rPr>
          <w:rFonts w:ascii="Times New Roman" w:hAnsi="Times New Roman"/>
          <w:sz w:val="24"/>
          <w:szCs w:val="24"/>
        </w:rPr>
        <w:t xml:space="preserve"> </w:t>
      </w:r>
      <w:r w:rsidRPr="002D2B56">
        <w:rPr>
          <w:rFonts w:ascii="Times New Roman" w:hAnsi="Times New Roman"/>
          <w:sz w:val="24"/>
          <w:szCs w:val="24"/>
        </w:rPr>
        <w:t xml:space="preserve"> d.</w:t>
      </w:r>
      <w:r w:rsidRPr="002D2B56">
        <w:rPr>
          <w:rFonts w:ascii="Times New Roman" w:hAnsi="Times New Roman"/>
          <w:sz w:val="24"/>
          <w:szCs w:val="24"/>
        </w:rPr>
        <w:fldChar w:fldCharType="end"/>
      </w:r>
      <w:r w:rsidRPr="002D2B56">
        <w:rPr>
          <w:rFonts w:ascii="Times New Roman" w:hAnsi="Times New Roman"/>
          <w:sz w:val="24"/>
          <w:szCs w:val="24"/>
        </w:rPr>
        <w:t xml:space="preserve"> Nr. 1-T</w:t>
      </w:r>
      <w:r>
        <w:rPr>
          <w:rFonts w:ascii="Times New Roman" w:hAnsi="Times New Roman"/>
          <w:sz w:val="24"/>
          <w:szCs w:val="24"/>
        </w:rPr>
        <w:t>-</w:t>
      </w:r>
    </w:p>
    <w:p w14:paraId="39B3DBEA" w14:textId="77777777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16"/>
          <w:szCs w:val="24"/>
        </w:rPr>
      </w:pPr>
      <w:r w:rsidRPr="002D2B56">
        <w:rPr>
          <w:rFonts w:ascii="Times New Roman" w:hAnsi="Times New Roman"/>
          <w:sz w:val="24"/>
          <w:szCs w:val="24"/>
        </w:rPr>
        <w:t>Anykščiai</w:t>
      </w:r>
    </w:p>
    <w:p w14:paraId="44087221" w14:textId="77777777" w:rsidR="000338D2" w:rsidRPr="002D2B56" w:rsidRDefault="000338D2" w:rsidP="000338D2">
      <w:pPr>
        <w:spacing w:after="0" w:line="360" w:lineRule="auto"/>
        <w:jc w:val="both"/>
        <w:rPr>
          <w:rFonts w:ascii="Times New Roman" w:hAnsi="Times New Roman"/>
          <w:b/>
          <w:sz w:val="16"/>
          <w:szCs w:val="24"/>
        </w:rPr>
      </w:pPr>
    </w:p>
    <w:p w14:paraId="3C03EE27" w14:textId="508FD4F7" w:rsidR="00851A02" w:rsidRPr="00D77E05" w:rsidRDefault="00851A02" w:rsidP="008F0558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77E05">
        <w:rPr>
          <w:rFonts w:ascii="Times New Roman" w:hAnsi="Times New Roman"/>
          <w:sz w:val="24"/>
          <w:szCs w:val="24"/>
          <w:lang w:eastAsia="lt-LT"/>
        </w:rPr>
        <w:t>Vadovaudamasi Lietuvos Respublikos vietos savivaldos įstatymo</w:t>
      </w:r>
      <w:r w:rsidR="009E7AB6" w:rsidRPr="00D77E05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="009E7AB6" w:rsidRPr="00D77E05">
        <w:rPr>
          <w:rFonts w:ascii="Times New Roman" w:hAnsi="Times New Roman"/>
          <w:sz w:val="24"/>
          <w:szCs w:val="24"/>
        </w:rPr>
        <w:t>4 straipsnio 11 punkt</w:t>
      </w:r>
      <w:r w:rsidR="00E11255" w:rsidRPr="00D77E05">
        <w:rPr>
          <w:rFonts w:ascii="Times New Roman" w:hAnsi="Times New Roman"/>
          <w:sz w:val="24"/>
          <w:szCs w:val="24"/>
        </w:rPr>
        <w:t>u</w:t>
      </w:r>
      <w:r w:rsidR="009E7AB6" w:rsidRPr="00D77E05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D77E05">
        <w:rPr>
          <w:rFonts w:ascii="Times New Roman" w:hAnsi="Times New Roman"/>
          <w:color w:val="000000" w:themeColor="text1"/>
          <w:sz w:val="24"/>
          <w:szCs w:val="24"/>
          <w:lang w:eastAsia="lt-LT"/>
        </w:rPr>
        <w:t xml:space="preserve"> </w:t>
      </w:r>
      <w:r w:rsidR="005D7CF1" w:rsidRPr="00D77E05">
        <w:rPr>
          <w:rFonts w:ascii="Times New Roman" w:hAnsi="Times New Roman"/>
          <w:color w:val="000000" w:themeColor="text1"/>
          <w:sz w:val="24"/>
          <w:szCs w:val="24"/>
          <w:lang w:eastAsia="lt-LT"/>
        </w:rPr>
        <w:t>6</w:t>
      </w:r>
      <w:r w:rsidR="00407063" w:rsidRPr="00D77E05">
        <w:rPr>
          <w:rFonts w:ascii="Times New Roman" w:hAnsi="Times New Roman"/>
          <w:color w:val="000000" w:themeColor="text1"/>
          <w:sz w:val="24"/>
          <w:szCs w:val="24"/>
          <w:lang w:eastAsia="lt-LT"/>
        </w:rPr>
        <w:t xml:space="preserve"> straipsnio 22 punktu, 16 straipsnio 4 </w:t>
      </w:r>
      <w:r w:rsidR="002616F1" w:rsidRPr="00D77E05">
        <w:rPr>
          <w:rFonts w:ascii="Times New Roman" w:hAnsi="Times New Roman"/>
          <w:color w:val="000000" w:themeColor="text1"/>
          <w:sz w:val="24"/>
          <w:szCs w:val="24"/>
          <w:lang w:eastAsia="lt-LT"/>
        </w:rPr>
        <w:t>dalimi</w:t>
      </w:r>
      <w:r w:rsidR="005D7CF1" w:rsidRPr="00D77E05">
        <w:rPr>
          <w:rFonts w:ascii="Times New Roman" w:hAnsi="Times New Roman"/>
          <w:color w:val="000000" w:themeColor="text1"/>
          <w:sz w:val="24"/>
          <w:szCs w:val="24"/>
          <w:lang w:eastAsia="lt-LT"/>
        </w:rPr>
        <w:t xml:space="preserve">, </w:t>
      </w:r>
      <w:r w:rsidR="00C84219" w:rsidRPr="00D77E05">
        <w:rPr>
          <w:rFonts w:ascii="Times New Roman" w:hAnsi="Times New Roman"/>
          <w:color w:val="000000" w:themeColor="text1"/>
          <w:sz w:val="24"/>
          <w:szCs w:val="24"/>
        </w:rPr>
        <w:t xml:space="preserve">36 straipsniu </w:t>
      </w:r>
      <w:r w:rsidRPr="00D77E05">
        <w:rPr>
          <w:rFonts w:ascii="Times New Roman" w:hAnsi="Times New Roman"/>
          <w:color w:val="000000" w:themeColor="text1"/>
          <w:sz w:val="24"/>
          <w:szCs w:val="24"/>
          <w:lang w:eastAsia="lt-LT"/>
        </w:rPr>
        <w:t xml:space="preserve">bei </w:t>
      </w:r>
      <w:r w:rsidRPr="00D77E05">
        <w:rPr>
          <w:rFonts w:ascii="Times New Roman" w:eastAsia="Calibri" w:hAnsi="Times New Roman"/>
          <w:color w:val="000000" w:themeColor="text1"/>
          <w:sz w:val="24"/>
        </w:rPr>
        <w:t>Anykščių rajono savivaldybės 2022–20</w:t>
      </w:r>
      <w:r w:rsidRPr="00D77E05">
        <w:rPr>
          <w:rFonts w:ascii="Times New Roman" w:eastAsia="Calibri" w:hAnsi="Times New Roman"/>
          <w:sz w:val="24"/>
        </w:rPr>
        <w:t>24 metų strateginiu veiklos planu, patvirtintu Anykščių rajono savivaldybės tarybos 2022 m. vasario 23 d. sprendimu Nr. 1-TS-40 „Dėl Anykščių rajono savivaldybės 2022–2024 metų strateginio veiklos plano patvirtinimo“</w:t>
      </w:r>
      <w:r w:rsidR="00DC5063">
        <w:rPr>
          <w:rFonts w:ascii="Times New Roman" w:eastAsia="Calibri" w:hAnsi="Times New Roman"/>
          <w:sz w:val="24"/>
        </w:rPr>
        <w:t xml:space="preserve"> </w:t>
      </w:r>
      <w:r w:rsidR="00DC5063" w:rsidRPr="00D77E05">
        <w:rPr>
          <w:rFonts w:ascii="Times New Roman" w:hAnsi="Times New Roman"/>
          <w:sz w:val="24"/>
          <w:szCs w:val="24"/>
        </w:rPr>
        <w:t>2 programos „Kryptingo verslo vystymo ir investicijų pritraukimo programa“ priemonę Nr. 2.1.2.12 „Gyventojų iniciatyvų programa“</w:t>
      </w:r>
      <w:r w:rsidRPr="00D77E05">
        <w:rPr>
          <w:rFonts w:ascii="Times New Roman" w:eastAsia="Calibri" w:hAnsi="Times New Roman"/>
          <w:sz w:val="24"/>
        </w:rPr>
        <w:t xml:space="preserve">, </w:t>
      </w:r>
      <w:r w:rsidRPr="00D77E05">
        <w:rPr>
          <w:rFonts w:ascii="Times New Roman" w:hAnsi="Times New Roman"/>
          <w:sz w:val="24"/>
          <w:szCs w:val="24"/>
        </w:rPr>
        <w:t>Anykščių rajono savivaldybės taryba</w:t>
      </w:r>
      <w:r w:rsidRPr="00D77E05">
        <w:rPr>
          <w:rFonts w:ascii="Times New Roman" w:hAnsi="Times New Roman"/>
          <w:spacing w:val="60"/>
          <w:sz w:val="24"/>
          <w:szCs w:val="24"/>
          <w:lang w:eastAsia="lt-LT"/>
        </w:rPr>
        <w:t xml:space="preserve"> nusprendžia</w:t>
      </w:r>
      <w:r w:rsidRPr="00D77E05">
        <w:rPr>
          <w:rFonts w:ascii="Times New Roman" w:hAnsi="Times New Roman"/>
          <w:sz w:val="24"/>
          <w:szCs w:val="24"/>
        </w:rPr>
        <w:t>:</w:t>
      </w:r>
    </w:p>
    <w:p w14:paraId="7DD4260E" w14:textId="5E159BF3" w:rsidR="00851A02" w:rsidRPr="00615292" w:rsidRDefault="00851A02" w:rsidP="008F0558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77E05">
        <w:rPr>
          <w:rFonts w:ascii="Times New Roman" w:hAnsi="Times New Roman"/>
          <w:sz w:val="24"/>
          <w:szCs w:val="24"/>
          <w:lang w:eastAsia="lt-LT"/>
        </w:rPr>
        <w:t xml:space="preserve">Patvirtinti </w:t>
      </w:r>
      <w:r w:rsidR="00826431">
        <w:rPr>
          <w:rFonts w:ascii="Times New Roman" w:hAnsi="Times New Roman"/>
          <w:sz w:val="24"/>
          <w:szCs w:val="24"/>
        </w:rPr>
        <w:t>G</w:t>
      </w:r>
      <w:r w:rsidR="00EA408C" w:rsidRPr="00F04D44">
        <w:rPr>
          <w:rFonts w:ascii="Times New Roman" w:hAnsi="Times New Roman"/>
          <w:sz w:val="24"/>
          <w:szCs w:val="24"/>
        </w:rPr>
        <w:t>yventojų iniciatyvų, skirtų gyvenamajai aplinkai gerinti,</w:t>
      </w:r>
      <w:r w:rsidR="00EA40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projektų idėjų atrankos ir finansavimo tvarkos ap</w:t>
      </w:r>
      <w:r w:rsidRPr="00615292">
        <w:rPr>
          <w:rFonts w:ascii="Times New Roman" w:hAnsi="Times New Roman"/>
          <w:sz w:val="24"/>
          <w:szCs w:val="24"/>
        </w:rPr>
        <w:t>rašą</w:t>
      </w:r>
      <w:r w:rsidRPr="00EA408C">
        <w:rPr>
          <w:rFonts w:ascii="Times New Roman" w:hAnsi="Times New Roman"/>
          <w:bCs/>
          <w:sz w:val="24"/>
          <w:szCs w:val="24"/>
        </w:rPr>
        <w:t xml:space="preserve"> </w:t>
      </w:r>
      <w:r w:rsidRPr="00615292">
        <w:rPr>
          <w:rFonts w:ascii="Times New Roman" w:hAnsi="Times New Roman"/>
          <w:sz w:val="24"/>
          <w:szCs w:val="24"/>
        </w:rPr>
        <w:t>(pridedama).</w:t>
      </w:r>
    </w:p>
    <w:p w14:paraId="5C093389" w14:textId="4EC4E9C3" w:rsidR="00020E59" w:rsidRDefault="00851A02" w:rsidP="008F0558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5292">
        <w:rPr>
          <w:rFonts w:ascii="Times New Roman" w:hAnsi="Times New Roman"/>
          <w:sz w:val="24"/>
          <w:szCs w:val="24"/>
        </w:rPr>
        <w:t>Š</w:t>
      </w:r>
      <w:r w:rsidRPr="00615292"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is sprendimas skelbiamas Teisės aktų registre ir Savivaldybės interneto svetainėje www.anyksciai.lt.</w:t>
      </w:r>
    </w:p>
    <w:p w14:paraId="1728426C" w14:textId="77777777" w:rsidR="0044411D" w:rsidRDefault="0044411D" w:rsidP="000338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0AEE87" w14:textId="77777777" w:rsidR="00020E59" w:rsidRPr="00635AC7" w:rsidRDefault="00020E59" w:rsidP="000338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6D9021" w14:textId="77777777" w:rsidR="000338D2" w:rsidRPr="00635AC7" w:rsidRDefault="000338D2" w:rsidP="00445A09">
      <w:pPr>
        <w:tabs>
          <w:tab w:val="right" w:pos="99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35AC7">
        <w:rPr>
          <w:rFonts w:ascii="Times New Roman" w:hAnsi="Times New Roman"/>
          <w:sz w:val="24"/>
          <w:szCs w:val="24"/>
        </w:rPr>
        <w:t>Meras</w:t>
      </w:r>
      <w:r w:rsidRPr="00635AC7">
        <w:rPr>
          <w:rFonts w:ascii="Times New Roman" w:hAnsi="Times New Roman"/>
          <w:sz w:val="24"/>
          <w:szCs w:val="24"/>
        </w:rPr>
        <w:tab/>
      </w:r>
      <w:r w:rsidR="00445A09">
        <w:rPr>
          <w:rFonts w:ascii="Times New Roman" w:hAnsi="Times New Roman"/>
          <w:sz w:val="24"/>
          <w:szCs w:val="24"/>
        </w:rPr>
        <w:t xml:space="preserve">         </w:t>
      </w:r>
      <w:r w:rsidR="007E061B">
        <w:rPr>
          <w:rFonts w:ascii="Times New Roman" w:hAnsi="Times New Roman"/>
          <w:sz w:val="24"/>
          <w:szCs w:val="24"/>
        </w:rPr>
        <w:t>Sigutis Obelevičius</w:t>
      </w:r>
    </w:p>
    <w:p w14:paraId="343F08B9" w14:textId="77777777" w:rsidR="000338D2" w:rsidRDefault="000338D2" w:rsidP="000338D2">
      <w:pPr>
        <w:rPr>
          <w:rFonts w:ascii="Times New Roman" w:hAnsi="Times New Roman"/>
        </w:rPr>
      </w:pPr>
    </w:p>
    <w:p w14:paraId="713E66AA" w14:textId="7348AF49" w:rsidR="000338D2" w:rsidRDefault="000338D2"/>
    <w:p w14:paraId="6AE75E7D" w14:textId="45EF26D9" w:rsidR="008F0558" w:rsidRDefault="008F0558" w:rsidP="001C51F7">
      <w:pPr>
        <w:tabs>
          <w:tab w:val="right" w:pos="9638"/>
        </w:tabs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</w:rPr>
      </w:pPr>
    </w:p>
    <w:p w14:paraId="02B23A16" w14:textId="0A6B1D03" w:rsidR="007C380B" w:rsidRDefault="007C380B" w:rsidP="001C51F7">
      <w:pPr>
        <w:tabs>
          <w:tab w:val="right" w:pos="9638"/>
        </w:tabs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</w:rPr>
      </w:pPr>
    </w:p>
    <w:p w14:paraId="4A44A65A" w14:textId="77777777" w:rsidR="007C380B" w:rsidRDefault="007C380B" w:rsidP="001C51F7">
      <w:pPr>
        <w:tabs>
          <w:tab w:val="right" w:pos="9638"/>
        </w:tabs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</w:rPr>
      </w:pPr>
    </w:p>
    <w:p w14:paraId="08A52D73" w14:textId="71934390" w:rsidR="00471FE8" w:rsidRDefault="00471FE8">
      <w:pPr>
        <w:suppressAutoHyphens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3190DE87" w14:textId="4DFD900E" w:rsidR="009064E4" w:rsidRDefault="00880828" w:rsidP="00AA0DD7">
      <w:pPr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</w:rPr>
        <w:lastRenderedPageBreak/>
        <w:t xml:space="preserve">SAVIVALDYBĖS TARYBOS SPRENDIMO </w:t>
      </w:r>
      <w:r w:rsidR="001C51F7">
        <w:rPr>
          <w:rFonts w:ascii="Times New Roman" w:hAnsi="Times New Roman"/>
          <w:b/>
          <w:sz w:val="24"/>
          <w:szCs w:val="24"/>
        </w:rPr>
        <w:t>„</w:t>
      </w:r>
      <w:r w:rsidR="00AA0DD7" w:rsidRPr="00615292">
        <w:rPr>
          <w:rFonts w:ascii="Times New Roman" w:hAnsi="Times New Roman"/>
          <w:b/>
          <w:caps/>
          <w:sz w:val="24"/>
          <w:szCs w:val="24"/>
        </w:rPr>
        <w:t xml:space="preserve">DĖL </w:t>
      </w:r>
      <w:r w:rsidR="007B4303" w:rsidRPr="00EA408C">
        <w:rPr>
          <w:rFonts w:ascii="Times New Roman" w:hAnsi="Times New Roman"/>
          <w:b/>
          <w:bCs/>
          <w:caps/>
          <w:sz w:val="24"/>
          <w:szCs w:val="24"/>
        </w:rPr>
        <w:t>Gyventojų iniciatyvų, skirtų gyvenamajai aplinkai gerinti,</w:t>
      </w:r>
      <w:r w:rsidR="007B4303">
        <w:rPr>
          <w:rFonts w:ascii="Times New Roman" w:hAnsi="Times New Roman"/>
          <w:b/>
          <w:bCs/>
          <w:caps/>
          <w:sz w:val="24"/>
          <w:szCs w:val="24"/>
        </w:rPr>
        <w:t xml:space="preserve"> </w:t>
      </w:r>
      <w:r w:rsidR="00AA0DD7">
        <w:rPr>
          <w:rFonts w:ascii="Times New Roman" w:hAnsi="Times New Roman"/>
          <w:b/>
          <w:sz w:val="24"/>
          <w:szCs w:val="24"/>
        </w:rPr>
        <w:t xml:space="preserve">PROJEKTŲ IDĖJŲ ATRANKOS IR </w:t>
      </w:r>
      <w:r w:rsidR="00AA0DD7" w:rsidRPr="00615292">
        <w:rPr>
          <w:rFonts w:ascii="Times New Roman" w:hAnsi="Times New Roman"/>
          <w:b/>
          <w:sz w:val="24"/>
          <w:szCs w:val="24"/>
        </w:rPr>
        <w:t>FINANSAVIMO TVARKOS APRAŠO PATVIRTINIMO</w:t>
      </w:r>
      <w:r w:rsidR="001C51F7">
        <w:rPr>
          <w:rFonts w:ascii="Times New Roman" w:hAnsi="Times New Roman"/>
          <w:b/>
          <w:sz w:val="24"/>
          <w:szCs w:val="24"/>
        </w:rPr>
        <w:t>“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80828">
        <w:rPr>
          <w:rFonts w:ascii="Times New Roman" w:hAnsi="Times New Roman"/>
          <w:b/>
          <w:sz w:val="24"/>
          <w:szCs w:val="24"/>
        </w:rPr>
        <w:t>PROJEKTO AIŠKINAMASIS RAŠTAS</w:t>
      </w:r>
    </w:p>
    <w:p w14:paraId="2B667163" w14:textId="136DE3BC" w:rsidR="00880828" w:rsidRDefault="00880828" w:rsidP="00880828">
      <w:pPr>
        <w:tabs>
          <w:tab w:val="right" w:pos="9638"/>
        </w:tabs>
        <w:spacing w:after="0" w:line="240" w:lineRule="auto"/>
        <w:ind w:firstLine="360"/>
        <w:jc w:val="center"/>
        <w:rPr>
          <w:rFonts w:ascii="Times New Roman" w:hAnsi="Times New Roman"/>
          <w:caps/>
          <w:sz w:val="24"/>
          <w:szCs w:val="24"/>
        </w:rPr>
      </w:pPr>
    </w:p>
    <w:p w14:paraId="79C669A7" w14:textId="77777777" w:rsidR="00A6671E" w:rsidRPr="009064E4" w:rsidRDefault="00A6671E" w:rsidP="00880828">
      <w:pPr>
        <w:tabs>
          <w:tab w:val="right" w:pos="9638"/>
        </w:tabs>
        <w:spacing w:after="0" w:line="240" w:lineRule="auto"/>
        <w:ind w:firstLine="360"/>
        <w:jc w:val="center"/>
        <w:rPr>
          <w:rFonts w:ascii="Times New Roman" w:hAnsi="Times New Roman"/>
          <w:caps/>
          <w:sz w:val="24"/>
          <w:szCs w:val="24"/>
        </w:rPr>
      </w:pPr>
    </w:p>
    <w:p w14:paraId="0FFFF313" w14:textId="77777777" w:rsidR="00AA0DD7" w:rsidRPr="00615292" w:rsidRDefault="00AA0DD7" w:rsidP="00AA0DD7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2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15292">
        <w:rPr>
          <w:rFonts w:ascii="Times New Roman" w:hAnsi="Times New Roman"/>
          <w:b/>
          <w:sz w:val="24"/>
          <w:szCs w:val="24"/>
        </w:rPr>
        <w:t>Sprendimo projekto tikslai ir uždaviniai</w:t>
      </w:r>
    </w:p>
    <w:p w14:paraId="6F22FFCF" w14:textId="193615ED" w:rsidR="00F04D44" w:rsidRPr="00F04D44" w:rsidRDefault="00C90565" w:rsidP="00F04D4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eastAsia="lt-LT" w:bidi="lo-LA"/>
        </w:rPr>
      </w:pPr>
      <w:r w:rsidRPr="00F04D44">
        <w:rPr>
          <w:rFonts w:ascii="Times New Roman" w:hAnsi="Times New Roman"/>
          <w:sz w:val="24"/>
          <w:szCs w:val="24"/>
        </w:rPr>
        <w:t>Sprendimo tikslas – patvirtinti Gyventojų iniciatyvų, skirtų gyvenamajai aplinkai gerinti, projektų idėjų atrankos ir finansavimo tvarkos aprašą</w:t>
      </w:r>
      <w:r w:rsidR="00F04D44" w:rsidRPr="00F04D44">
        <w:rPr>
          <w:rFonts w:ascii="Times New Roman" w:hAnsi="Times New Roman"/>
          <w:sz w:val="24"/>
          <w:szCs w:val="24"/>
        </w:rPr>
        <w:t xml:space="preserve"> </w:t>
      </w:r>
      <w:r w:rsidR="00F04D44" w:rsidRPr="00F04D44">
        <w:rPr>
          <w:rFonts w:ascii="Times New Roman" w:hAnsi="Times New Roman"/>
          <w:sz w:val="24"/>
          <w:szCs w:val="24"/>
          <w:lang w:eastAsia="lt-LT" w:bidi="lo-LA"/>
        </w:rPr>
        <w:t>(toliau – Aprašas)</w:t>
      </w:r>
      <w:r w:rsidRPr="00F04D44">
        <w:rPr>
          <w:rFonts w:ascii="Times New Roman" w:hAnsi="Times New Roman"/>
          <w:sz w:val="24"/>
          <w:szCs w:val="24"/>
        </w:rPr>
        <w:t xml:space="preserve">, kuris nustatytų </w:t>
      </w:r>
      <w:r w:rsidR="00F04D44" w:rsidRPr="00F04D44">
        <w:rPr>
          <w:rFonts w:ascii="Times New Roman" w:hAnsi="Times New Roman"/>
          <w:sz w:val="24"/>
          <w:szCs w:val="24"/>
        </w:rPr>
        <w:t>Anykščių rajono</w:t>
      </w:r>
      <w:r w:rsidRPr="00F04D44">
        <w:rPr>
          <w:rFonts w:ascii="Times New Roman" w:hAnsi="Times New Roman"/>
          <w:sz w:val="24"/>
          <w:szCs w:val="24"/>
        </w:rPr>
        <w:t xml:space="preserve"> savivaldybės </w:t>
      </w:r>
      <w:r w:rsidR="00F04D44" w:rsidRPr="00F04D44">
        <w:rPr>
          <w:rFonts w:ascii="Times New Roman" w:hAnsi="Times New Roman"/>
          <w:sz w:val="24"/>
          <w:szCs w:val="24"/>
          <w:lang w:eastAsia="lt-LT" w:bidi="lo-LA"/>
        </w:rPr>
        <w:t xml:space="preserve">(toliau – Savivaldybė) </w:t>
      </w:r>
      <w:r w:rsidRPr="00F04D44">
        <w:rPr>
          <w:rFonts w:ascii="Times New Roman" w:hAnsi="Times New Roman"/>
          <w:sz w:val="24"/>
          <w:szCs w:val="24"/>
        </w:rPr>
        <w:t xml:space="preserve">biudžeto lėšomis finansuojamų gyventojų </w:t>
      </w:r>
      <w:r w:rsidR="00F04D44" w:rsidRPr="00F04D44">
        <w:rPr>
          <w:rFonts w:ascii="Times New Roman" w:hAnsi="Times New Roman"/>
          <w:sz w:val="24"/>
          <w:szCs w:val="24"/>
        </w:rPr>
        <w:t xml:space="preserve">iniciatyvų, </w:t>
      </w:r>
      <w:r w:rsidR="00F04D44" w:rsidRPr="00F04D44">
        <w:rPr>
          <w:rFonts w:ascii="Times New Roman" w:hAnsi="Times New Roman"/>
          <w:sz w:val="24"/>
          <w:szCs w:val="24"/>
          <w:lang w:eastAsia="lt-LT" w:bidi="lo-LA"/>
        </w:rPr>
        <w:t xml:space="preserve">projektų idėjų pasiūlymų teikimo, vertinimo, atrankos, lėšų skyrimo ir projektų įgyvendinimo tvarką. </w:t>
      </w:r>
    </w:p>
    <w:p w14:paraId="5812D5EF" w14:textId="2CBA2F6E" w:rsidR="00F04D44" w:rsidRPr="00F04D44" w:rsidRDefault="00F04D44" w:rsidP="00F04D44">
      <w:pPr>
        <w:tabs>
          <w:tab w:val="left" w:pos="0"/>
        </w:tabs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F04D44">
        <w:rPr>
          <w:rFonts w:ascii="Times New Roman" w:hAnsi="Times New Roman"/>
          <w:sz w:val="24"/>
          <w:szCs w:val="24"/>
        </w:rPr>
        <w:t>Aprašo</w:t>
      </w:r>
      <w:r w:rsidR="00C90565" w:rsidRPr="00F04D44">
        <w:rPr>
          <w:rFonts w:ascii="Times New Roman" w:hAnsi="Times New Roman"/>
          <w:sz w:val="24"/>
          <w:szCs w:val="24"/>
        </w:rPr>
        <w:t xml:space="preserve"> tikslas – </w:t>
      </w:r>
      <w:r w:rsidRPr="00F04D44">
        <w:rPr>
          <w:rFonts w:ascii="Times New Roman" w:hAnsi="Times New Roman"/>
          <w:sz w:val="24"/>
          <w:szCs w:val="24"/>
          <w:lang w:eastAsia="lt-LT" w:bidi="lo-LA"/>
        </w:rPr>
        <w:t xml:space="preserve">didinti gyventojų įtraukimo į Savivaldybės biudžeto formavimą galimybes ir Savivaldybės strateginio veiklos plano įgyvendinimą, siekiant didinti gyventojų pasitikėjimą </w:t>
      </w:r>
      <w:r w:rsidR="00E0756B">
        <w:rPr>
          <w:rFonts w:ascii="Times New Roman" w:hAnsi="Times New Roman"/>
          <w:sz w:val="24"/>
          <w:szCs w:val="24"/>
          <w:lang w:eastAsia="lt-LT" w:bidi="lo-LA"/>
        </w:rPr>
        <w:t xml:space="preserve">priimamais sprendimais </w:t>
      </w:r>
      <w:r w:rsidRPr="00F04D44">
        <w:rPr>
          <w:rFonts w:ascii="Times New Roman" w:hAnsi="Times New Roman"/>
          <w:sz w:val="24"/>
          <w:szCs w:val="24"/>
          <w:lang w:eastAsia="lt-LT" w:bidi="lo-LA"/>
        </w:rPr>
        <w:t>bei skaidrinti viešųjų lėšų panaudojimą.</w:t>
      </w:r>
    </w:p>
    <w:p w14:paraId="36E7AC71" w14:textId="7DBA5BE9" w:rsidR="00F04D44" w:rsidRPr="00F04D44" w:rsidRDefault="00F04D44" w:rsidP="00F04D4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eastAsia="lt-LT" w:bidi="lo-LA"/>
        </w:rPr>
      </w:pPr>
      <w:r w:rsidRPr="00F04D44">
        <w:rPr>
          <w:rFonts w:ascii="Times New Roman" w:hAnsi="Times New Roman"/>
          <w:sz w:val="24"/>
          <w:szCs w:val="24"/>
          <w:lang w:eastAsia="lt-LT" w:bidi="lo-LA"/>
        </w:rPr>
        <w:t xml:space="preserve">Pagrindiniai Aprašo uždaviniai yra skatinti gyventojų iniciatyvas, gerinti ir stiprinti vietinės valdžios ryšius su gyventojais, aktyvinti gyventojų dalyvavimą atnaujinant ir sukuriant viešąsias erdves, skatinti diskusijas miesto </w:t>
      </w:r>
      <w:r w:rsidRPr="00F04D44">
        <w:rPr>
          <w:rFonts w:ascii="Times New Roman" w:hAnsi="Times New Roman"/>
          <w:sz w:val="24"/>
          <w:szCs w:val="24"/>
          <w:lang w:val="lt"/>
        </w:rPr>
        <w:t xml:space="preserve">aplinkos kūrimo ir tobulinimo </w:t>
      </w:r>
      <w:r w:rsidRPr="00F04D44">
        <w:rPr>
          <w:rFonts w:ascii="Times New Roman" w:hAnsi="Times New Roman"/>
          <w:sz w:val="24"/>
          <w:szCs w:val="24"/>
          <w:lang w:eastAsia="lt-LT" w:bidi="lo-LA"/>
        </w:rPr>
        <w:t>tema.</w:t>
      </w:r>
    </w:p>
    <w:p w14:paraId="46CDED6E" w14:textId="77777777" w:rsidR="00AA0DD7" w:rsidRPr="00615292" w:rsidRDefault="00AA0DD7" w:rsidP="00AA0DD7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14:paraId="651A7D56" w14:textId="09E96764" w:rsidR="00AA0DD7" w:rsidRPr="00615292" w:rsidRDefault="00AA0DD7" w:rsidP="00AA0DD7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  <w:lang w:eastAsia="lt-LT"/>
        </w:rPr>
      </w:pPr>
      <w:r w:rsidRPr="00615292">
        <w:rPr>
          <w:rFonts w:ascii="Times New Roman" w:hAnsi="Times New Roman"/>
          <w:b/>
          <w:sz w:val="24"/>
          <w:szCs w:val="24"/>
        </w:rPr>
        <w:t>Siūlomos teisinio reguliavimo nuostatos ir laukiami rezultatai</w:t>
      </w:r>
    </w:p>
    <w:p w14:paraId="712EA969" w14:textId="79430E84" w:rsidR="0004098D" w:rsidRPr="0004098D" w:rsidRDefault="0053244C" w:rsidP="00CC173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>Patvirtinus sprendimo projektą, bus skatinamos gyventojų iniciatyvos, suteikiant sąlygas siūlyti</w:t>
      </w:r>
      <w:r w:rsidR="00AB11C1" w:rsidRPr="00E43A1B">
        <w:rPr>
          <w:rFonts w:ascii="Times New Roman" w:hAnsi="Times New Roman"/>
          <w:sz w:val="24"/>
          <w:szCs w:val="24"/>
          <w:lang w:eastAsia="lt-LT"/>
        </w:rPr>
        <w:t>,</w:t>
      </w:r>
      <w:r w:rsidR="00AB11C1">
        <w:rPr>
          <w:rFonts w:ascii="Times New Roman" w:hAnsi="Times New Roman"/>
          <w:sz w:val="24"/>
          <w:szCs w:val="24"/>
          <w:lang w:eastAsia="lt-LT"/>
        </w:rPr>
        <w:t xml:space="preserve"> </w:t>
      </w:r>
      <w:r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="0004098D">
        <w:rPr>
          <w:rFonts w:ascii="Times New Roman" w:hAnsi="Times New Roman"/>
          <w:sz w:val="24"/>
          <w:szCs w:val="24"/>
          <w:lang w:eastAsia="lt-LT"/>
        </w:rPr>
        <w:t>kaip su</w:t>
      </w:r>
      <w:r w:rsidR="003E03B2">
        <w:rPr>
          <w:rFonts w:ascii="Times New Roman" w:hAnsi="Times New Roman"/>
          <w:sz w:val="24"/>
          <w:szCs w:val="24"/>
          <w:lang w:eastAsia="lt-LT"/>
        </w:rPr>
        <w:t xml:space="preserve">kurti </w:t>
      </w:r>
      <w:r>
        <w:rPr>
          <w:rFonts w:ascii="Times New Roman" w:hAnsi="Times New Roman"/>
          <w:sz w:val="24"/>
          <w:szCs w:val="24"/>
          <w:lang w:eastAsia="lt-LT"/>
        </w:rPr>
        <w:t>ir gerinti viešąją erdvę, skatinti diskusijas Anykščių miesto infrastruktūros gerinim</w:t>
      </w:r>
      <w:r w:rsidR="0004098D">
        <w:rPr>
          <w:rFonts w:ascii="Times New Roman" w:hAnsi="Times New Roman"/>
          <w:sz w:val="24"/>
          <w:szCs w:val="24"/>
          <w:lang w:eastAsia="lt-LT"/>
        </w:rPr>
        <w:t xml:space="preserve">o ir </w:t>
      </w:r>
      <w:r w:rsidR="0004098D" w:rsidRPr="0004098D">
        <w:rPr>
          <w:rFonts w:ascii="Times New Roman" w:hAnsi="Times New Roman"/>
          <w:sz w:val="24"/>
          <w:szCs w:val="24"/>
          <w:lang w:eastAsia="lt-LT"/>
        </w:rPr>
        <w:t xml:space="preserve">patrauklumo tema, </w:t>
      </w:r>
      <w:r w:rsidR="0004098D" w:rsidRPr="0004098D">
        <w:rPr>
          <w:rFonts w:ascii="Times New Roman" w:hAnsi="Times New Roman"/>
          <w:sz w:val="24"/>
          <w:szCs w:val="24"/>
          <w:shd w:val="clear" w:color="auto" w:fill="FFFFFF"/>
        </w:rPr>
        <w:t>didin</w:t>
      </w:r>
      <w:r w:rsidR="00822B75">
        <w:rPr>
          <w:rFonts w:ascii="Times New Roman" w:hAnsi="Times New Roman"/>
          <w:sz w:val="24"/>
          <w:szCs w:val="24"/>
          <w:shd w:val="clear" w:color="auto" w:fill="FFFFFF"/>
        </w:rPr>
        <w:t>ti</w:t>
      </w:r>
      <w:r w:rsidR="0004098D" w:rsidRPr="0004098D">
        <w:rPr>
          <w:rFonts w:ascii="Times New Roman" w:hAnsi="Times New Roman"/>
          <w:sz w:val="24"/>
          <w:szCs w:val="24"/>
          <w:shd w:val="clear" w:color="auto" w:fill="FFFFFF"/>
        </w:rPr>
        <w:t xml:space="preserve"> gyventojų įtraukimo į Savivaldybės biudžeto formavim</w:t>
      </w:r>
      <w:r w:rsidR="00AB11C1" w:rsidRPr="00E43A1B">
        <w:rPr>
          <w:rFonts w:ascii="Times New Roman" w:hAnsi="Times New Roman"/>
          <w:sz w:val="24"/>
          <w:szCs w:val="24"/>
          <w:shd w:val="clear" w:color="auto" w:fill="FFFFFF"/>
        </w:rPr>
        <w:t>o</w:t>
      </w:r>
      <w:r w:rsidR="0004098D" w:rsidRPr="0004098D">
        <w:rPr>
          <w:rFonts w:ascii="Times New Roman" w:hAnsi="Times New Roman"/>
          <w:sz w:val="24"/>
          <w:szCs w:val="24"/>
          <w:shd w:val="clear" w:color="auto" w:fill="FFFFFF"/>
        </w:rPr>
        <w:t xml:space="preserve"> galimybes.</w:t>
      </w:r>
    </w:p>
    <w:p w14:paraId="7E8DDBE2" w14:textId="115A2F56" w:rsidR="003E03B2" w:rsidRDefault="003E03B2" w:rsidP="003E03B2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4B8074CC" w14:textId="3B7E7CFD" w:rsidR="00AA0DD7" w:rsidRPr="00615292" w:rsidRDefault="00AA0DD7" w:rsidP="00AA0DD7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2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15292">
        <w:rPr>
          <w:rFonts w:ascii="Times New Roman" w:hAnsi="Times New Roman"/>
          <w:b/>
          <w:sz w:val="24"/>
          <w:szCs w:val="24"/>
        </w:rPr>
        <w:t xml:space="preserve">Lėšų poreikis ir šaltiniai </w:t>
      </w:r>
    </w:p>
    <w:p w14:paraId="1435DC04" w14:textId="3B0B8961" w:rsidR="00AA0DD7" w:rsidRPr="00A65308" w:rsidRDefault="00A65308" w:rsidP="00A65308">
      <w:pPr>
        <w:tabs>
          <w:tab w:val="left" w:pos="709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Lėšų poreikis numatytas </w:t>
      </w:r>
      <w:r w:rsidRPr="00615292">
        <w:rPr>
          <w:rFonts w:ascii="Times New Roman" w:eastAsia="Calibri" w:hAnsi="Times New Roman"/>
          <w:sz w:val="24"/>
        </w:rPr>
        <w:t>A</w:t>
      </w:r>
      <w:r>
        <w:rPr>
          <w:rFonts w:ascii="Times New Roman" w:eastAsia="Calibri" w:hAnsi="Times New Roman"/>
          <w:sz w:val="24"/>
        </w:rPr>
        <w:t>nykščių rajono savivaldybės 2022</w:t>
      </w:r>
      <w:r w:rsidRPr="00615292">
        <w:rPr>
          <w:rFonts w:ascii="Times New Roman" w:eastAsia="Calibri" w:hAnsi="Times New Roman"/>
          <w:sz w:val="24"/>
        </w:rPr>
        <w:t>–202</w:t>
      </w:r>
      <w:r>
        <w:rPr>
          <w:rFonts w:ascii="Times New Roman" w:eastAsia="Calibri" w:hAnsi="Times New Roman"/>
          <w:sz w:val="24"/>
        </w:rPr>
        <w:t>4 metų strateginiame veiklos plane, patvirtintame</w:t>
      </w:r>
      <w:r w:rsidRPr="00615292">
        <w:rPr>
          <w:rFonts w:ascii="Times New Roman" w:eastAsia="Calibri" w:hAnsi="Times New Roman"/>
          <w:sz w:val="24"/>
        </w:rPr>
        <w:t xml:space="preserve"> Anykščių </w:t>
      </w:r>
      <w:r>
        <w:rPr>
          <w:rFonts w:ascii="Times New Roman" w:eastAsia="Calibri" w:hAnsi="Times New Roman"/>
          <w:sz w:val="24"/>
        </w:rPr>
        <w:t>rajono savivaldybės tarybos 2022</w:t>
      </w:r>
      <w:r w:rsidRPr="00615292">
        <w:rPr>
          <w:rFonts w:ascii="Times New Roman" w:eastAsia="Calibri" w:hAnsi="Times New Roman"/>
          <w:sz w:val="24"/>
        </w:rPr>
        <w:t xml:space="preserve"> m. vasario </w:t>
      </w:r>
      <w:r>
        <w:rPr>
          <w:rFonts w:ascii="Times New Roman" w:eastAsia="Calibri" w:hAnsi="Times New Roman"/>
          <w:sz w:val="24"/>
        </w:rPr>
        <w:t>23</w:t>
      </w:r>
      <w:r w:rsidRPr="00615292">
        <w:rPr>
          <w:rFonts w:ascii="Times New Roman" w:eastAsia="Calibri" w:hAnsi="Times New Roman"/>
          <w:sz w:val="24"/>
        </w:rPr>
        <w:t xml:space="preserve"> d. sprendimu Nr. 1-TS-</w:t>
      </w:r>
      <w:r>
        <w:rPr>
          <w:rFonts w:ascii="Times New Roman" w:eastAsia="Calibri" w:hAnsi="Times New Roman"/>
          <w:sz w:val="24"/>
        </w:rPr>
        <w:t>40</w:t>
      </w:r>
      <w:r w:rsidRPr="00615292">
        <w:rPr>
          <w:rFonts w:ascii="Times New Roman" w:eastAsia="Calibri" w:hAnsi="Times New Roman"/>
          <w:sz w:val="24"/>
        </w:rPr>
        <w:t xml:space="preserve"> „Dėl Anykščių rajono savivaldybės 202</w:t>
      </w:r>
      <w:r>
        <w:rPr>
          <w:rFonts w:ascii="Times New Roman" w:eastAsia="Calibri" w:hAnsi="Times New Roman"/>
          <w:sz w:val="24"/>
        </w:rPr>
        <w:t>2</w:t>
      </w:r>
      <w:r w:rsidRPr="00615292">
        <w:rPr>
          <w:rFonts w:ascii="Times New Roman" w:eastAsia="Calibri" w:hAnsi="Times New Roman"/>
          <w:sz w:val="24"/>
        </w:rPr>
        <w:t>–202</w:t>
      </w:r>
      <w:r>
        <w:rPr>
          <w:rFonts w:ascii="Times New Roman" w:eastAsia="Calibri" w:hAnsi="Times New Roman"/>
          <w:sz w:val="24"/>
        </w:rPr>
        <w:t>4</w:t>
      </w:r>
      <w:r w:rsidRPr="00615292">
        <w:rPr>
          <w:rFonts w:ascii="Times New Roman" w:eastAsia="Calibri" w:hAnsi="Times New Roman"/>
          <w:sz w:val="24"/>
        </w:rPr>
        <w:t xml:space="preserve"> metų strateginio veiklos plano patvirtinimo“</w:t>
      </w:r>
      <w:r>
        <w:rPr>
          <w:rFonts w:ascii="Times New Roman" w:hAnsi="Times New Roman"/>
          <w:sz w:val="24"/>
          <w:szCs w:val="24"/>
        </w:rPr>
        <w:t>,</w:t>
      </w:r>
      <w:r w:rsidR="00162C75">
        <w:rPr>
          <w:rFonts w:ascii="Times New Roman" w:hAnsi="Times New Roman"/>
          <w:sz w:val="24"/>
          <w:szCs w:val="24"/>
        </w:rPr>
        <w:t xml:space="preserve"> </w:t>
      </w:r>
      <w:r w:rsidR="00822B75">
        <w:rPr>
          <w:rFonts w:ascii="Times New Roman" w:hAnsi="Times New Roman"/>
          <w:sz w:val="24"/>
          <w:szCs w:val="24"/>
        </w:rPr>
        <w:t>skiriant</w:t>
      </w:r>
      <w:r w:rsidR="00010607">
        <w:rPr>
          <w:rFonts w:ascii="Times New Roman" w:hAnsi="Times New Roman"/>
          <w:sz w:val="24"/>
          <w:szCs w:val="24"/>
        </w:rPr>
        <w:t xml:space="preserve"> </w:t>
      </w:r>
      <w:r w:rsidR="00AA0DD7" w:rsidRPr="00615292">
        <w:rPr>
          <w:rFonts w:ascii="Times New Roman" w:eastAsia="Calibri" w:hAnsi="Times New Roman"/>
          <w:sz w:val="24"/>
          <w:szCs w:val="24"/>
        </w:rPr>
        <w:t>–</w:t>
      </w:r>
      <w:r w:rsidR="00AA0DD7" w:rsidRPr="00615292">
        <w:rPr>
          <w:rFonts w:ascii="Times New Roman" w:hAnsi="Times New Roman"/>
          <w:sz w:val="24"/>
          <w:szCs w:val="24"/>
        </w:rPr>
        <w:t xml:space="preserve"> 30 000,00 </w:t>
      </w:r>
      <w:r>
        <w:rPr>
          <w:rFonts w:ascii="Times New Roman" w:hAnsi="Times New Roman"/>
          <w:sz w:val="24"/>
          <w:szCs w:val="24"/>
        </w:rPr>
        <w:t>Eur</w:t>
      </w:r>
      <w:r w:rsidR="00010607">
        <w:rPr>
          <w:rFonts w:ascii="Times New Roman" w:hAnsi="Times New Roman"/>
          <w:sz w:val="24"/>
          <w:szCs w:val="24"/>
        </w:rPr>
        <w:t xml:space="preserve"> sumą</w:t>
      </w:r>
      <w:r>
        <w:rPr>
          <w:rFonts w:ascii="Times New Roman" w:hAnsi="Times New Roman"/>
          <w:sz w:val="24"/>
          <w:szCs w:val="24"/>
        </w:rPr>
        <w:t>.</w:t>
      </w:r>
      <w:r w:rsidR="00AA0DD7" w:rsidRPr="00615292">
        <w:rPr>
          <w:rFonts w:ascii="Times New Roman" w:hAnsi="Times New Roman"/>
          <w:sz w:val="24"/>
          <w:szCs w:val="24"/>
        </w:rPr>
        <w:t xml:space="preserve"> Finansavimo šaltinis </w:t>
      </w:r>
      <w:r w:rsidR="00AA0DD7" w:rsidRPr="00615292">
        <w:rPr>
          <w:rFonts w:ascii="Times New Roman" w:eastAsia="Calibri" w:hAnsi="Times New Roman"/>
          <w:sz w:val="24"/>
          <w:szCs w:val="24"/>
        </w:rPr>
        <w:t>–</w:t>
      </w:r>
      <w:r>
        <w:rPr>
          <w:rFonts w:ascii="Times New Roman" w:eastAsia="Calibri" w:hAnsi="Times New Roman"/>
          <w:sz w:val="24"/>
          <w:szCs w:val="24"/>
        </w:rPr>
        <w:t xml:space="preserve"> S</w:t>
      </w:r>
      <w:r w:rsidR="00AA0DD7" w:rsidRPr="00615292">
        <w:rPr>
          <w:rFonts w:ascii="Times New Roman" w:hAnsi="Times New Roman"/>
          <w:sz w:val="24"/>
          <w:szCs w:val="24"/>
        </w:rPr>
        <w:t xml:space="preserve">avivaldybės biudžetas. </w:t>
      </w:r>
      <w:r w:rsidR="00AA0DD7" w:rsidRPr="00615292">
        <w:rPr>
          <w:rFonts w:ascii="Times New Roman" w:eastAsia="Calibri" w:hAnsi="Times New Roman"/>
          <w:sz w:val="24"/>
        </w:rPr>
        <w:t xml:space="preserve">Lėšos priemonei įgyvendinti numatomos kiekvienais metais </w:t>
      </w:r>
      <w:r>
        <w:rPr>
          <w:rFonts w:ascii="Times New Roman" w:eastAsia="Calibri" w:hAnsi="Times New Roman"/>
          <w:sz w:val="24"/>
        </w:rPr>
        <w:t>S</w:t>
      </w:r>
      <w:r w:rsidR="00AA0DD7" w:rsidRPr="00615292">
        <w:rPr>
          <w:rFonts w:ascii="Times New Roman" w:eastAsia="Calibri" w:hAnsi="Times New Roman"/>
          <w:sz w:val="24"/>
        </w:rPr>
        <w:t>avivaldybės biudžete.</w:t>
      </w:r>
    </w:p>
    <w:p w14:paraId="714632B5" w14:textId="77777777" w:rsidR="00AA0DD7" w:rsidRPr="00615292" w:rsidRDefault="00AA0DD7" w:rsidP="00AA0DD7">
      <w:pPr>
        <w:tabs>
          <w:tab w:val="left" w:pos="709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2D143EDE" w14:textId="77777777" w:rsidR="00AA0DD7" w:rsidRPr="00615292" w:rsidRDefault="00AA0DD7" w:rsidP="00AA0DD7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15292">
        <w:rPr>
          <w:rFonts w:ascii="Times New Roman" w:hAnsi="Times New Roman"/>
          <w:b/>
          <w:sz w:val="24"/>
          <w:szCs w:val="24"/>
        </w:rPr>
        <w:t>Numatomo teisinio reguliavimo poveikio vertinimo rezultatai, galimos neigiamos priimto sprendimo pasekmės ir kokių priemonių reikėtų imtis, kad tokių pasekmių būtų išvengta</w:t>
      </w:r>
    </w:p>
    <w:p w14:paraId="029C64C4" w14:textId="3BE0A10F" w:rsidR="00A6671E" w:rsidRDefault="00AA0DD7" w:rsidP="00CA7ED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5292">
        <w:rPr>
          <w:rFonts w:ascii="Times New Roman" w:hAnsi="Times New Roman"/>
          <w:sz w:val="24"/>
          <w:szCs w:val="24"/>
        </w:rPr>
        <w:t xml:space="preserve">Nepritarus sprendimo projektui, </w:t>
      </w:r>
      <w:r w:rsidR="00A6671E" w:rsidRPr="00EA408C">
        <w:rPr>
          <w:rFonts w:ascii="Times New Roman" w:hAnsi="Times New Roman"/>
          <w:bCs/>
          <w:sz w:val="24"/>
          <w:szCs w:val="24"/>
        </w:rPr>
        <w:t>Savivaldybės administracija</w:t>
      </w:r>
      <w:r w:rsidR="00A6671E" w:rsidRPr="009064E4">
        <w:rPr>
          <w:rFonts w:ascii="Times New Roman" w:hAnsi="Times New Roman"/>
          <w:sz w:val="24"/>
          <w:szCs w:val="24"/>
        </w:rPr>
        <w:t xml:space="preserve"> negalės</w:t>
      </w:r>
      <w:r w:rsidR="00A6671E">
        <w:rPr>
          <w:rFonts w:ascii="Times New Roman" w:hAnsi="Times New Roman"/>
          <w:sz w:val="24"/>
          <w:szCs w:val="24"/>
        </w:rPr>
        <w:t xml:space="preserve"> įgyvendi</w:t>
      </w:r>
      <w:r w:rsidR="00CA7ED4">
        <w:rPr>
          <w:rFonts w:ascii="Times New Roman" w:hAnsi="Times New Roman"/>
          <w:sz w:val="24"/>
          <w:szCs w:val="24"/>
        </w:rPr>
        <w:t xml:space="preserve">nti Aprašo nuostatų, Anykščių miesto gyventojams nebus suteikta galimybė spręsti dėl viešųjų lėšų panaudojimo </w:t>
      </w:r>
      <w:r w:rsidR="007D46E4">
        <w:rPr>
          <w:rFonts w:ascii="Times New Roman" w:hAnsi="Times New Roman"/>
          <w:sz w:val="24"/>
          <w:szCs w:val="24"/>
        </w:rPr>
        <w:t xml:space="preserve">ir </w:t>
      </w:r>
      <w:r w:rsidR="00162C75">
        <w:rPr>
          <w:rFonts w:ascii="Times New Roman" w:hAnsi="Times New Roman"/>
          <w:sz w:val="24"/>
          <w:szCs w:val="24"/>
        </w:rPr>
        <w:t xml:space="preserve">nebus įtraukti į </w:t>
      </w:r>
      <w:r w:rsidR="007D46E4">
        <w:rPr>
          <w:rFonts w:ascii="Times New Roman" w:hAnsi="Times New Roman"/>
          <w:sz w:val="24"/>
          <w:szCs w:val="24"/>
        </w:rPr>
        <w:t>sprendimų priėmimo procesą</w:t>
      </w:r>
      <w:r w:rsidR="00CA7ED4">
        <w:rPr>
          <w:rFonts w:ascii="Times New Roman" w:hAnsi="Times New Roman"/>
          <w:sz w:val="24"/>
          <w:szCs w:val="24"/>
        </w:rPr>
        <w:t>.</w:t>
      </w:r>
    </w:p>
    <w:p w14:paraId="771BD01F" w14:textId="77777777" w:rsidR="00AA0DD7" w:rsidRPr="00615292" w:rsidRDefault="00AA0DD7" w:rsidP="00AA0DD7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2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615292">
        <w:rPr>
          <w:rFonts w:ascii="Times New Roman" w:hAnsi="Times New Roman"/>
          <w:b/>
          <w:bCs/>
          <w:sz w:val="24"/>
          <w:szCs w:val="24"/>
        </w:rPr>
        <w:t>Kokius teisės aktus būtina priimti, kokius galiojančius teisės aktus reikia pakeisti ar pripažinti netekusiais galios – kas ir kada juos turėtų priimti</w:t>
      </w:r>
    </w:p>
    <w:p w14:paraId="324F500D" w14:textId="51336B95" w:rsidR="00322B6A" w:rsidRPr="00322B6A" w:rsidRDefault="00CA7ED4" w:rsidP="00322B6A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Priėmus sprendimą, </w:t>
      </w:r>
      <w:r w:rsidR="00521D9E">
        <w:rPr>
          <w:rFonts w:ascii="Times New Roman" w:hAnsi="Times New Roman"/>
          <w:sz w:val="24"/>
          <w:szCs w:val="24"/>
        </w:rPr>
        <w:t>vadovaujantis Tvarkos aprašo 20 punktu</w:t>
      </w:r>
      <w:r w:rsidR="008950DB">
        <w:rPr>
          <w:rFonts w:ascii="Times New Roman" w:hAnsi="Times New Roman"/>
          <w:sz w:val="24"/>
          <w:szCs w:val="24"/>
        </w:rPr>
        <w:t>,</w:t>
      </w:r>
      <w:r w:rsidR="00521D9E">
        <w:rPr>
          <w:rFonts w:ascii="Times New Roman" w:hAnsi="Times New Roman"/>
          <w:sz w:val="24"/>
          <w:szCs w:val="24"/>
        </w:rPr>
        <w:t xml:space="preserve"> Savivaldybės administracijos direktoriaus įsakymu sudaroma projektų idėjų vertinimo darbo grupė</w:t>
      </w:r>
      <w:r w:rsidR="00322B6A" w:rsidRPr="00322B6A">
        <w:rPr>
          <w:rFonts w:ascii="Times New Roman" w:hAnsi="Times New Roman"/>
          <w:sz w:val="24"/>
          <w:szCs w:val="24"/>
        </w:rPr>
        <w:t>.</w:t>
      </w:r>
    </w:p>
    <w:p w14:paraId="2D855FB9" w14:textId="77777777" w:rsidR="00AA0DD7" w:rsidRPr="00615292" w:rsidRDefault="00AA0DD7" w:rsidP="00AA0DD7">
      <w:pPr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0B60EC6" w14:textId="32A9F117" w:rsidR="00AA0DD7" w:rsidRPr="00D861F9" w:rsidRDefault="00AA0DD7" w:rsidP="00D861F9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D861F9">
        <w:rPr>
          <w:rFonts w:ascii="Times New Roman" w:hAnsi="Times New Roman"/>
          <w:b/>
          <w:bCs/>
          <w:sz w:val="24"/>
          <w:szCs w:val="24"/>
        </w:rPr>
        <w:t>6.</w:t>
      </w:r>
      <w:r w:rsidRPr="00D861F9">
        <w:rPr>
          <w:rFonts w:ascii="Times New Roman" w:hAnsi="Times New Roman"/>
          <w:b/>
          <w:bCs/>
          <w:sz w:val="24"/>
          <w:szCs w:val="24"/>
        </w:rPr>
        <w:tab/>
        <w:t>Sprendimo įgyvendinimo terminai – kas, ką ir kada turėtų atlikti</w:t>
      </w:r>
    </w:p>
    <w:p w14:paraId="619AF18F" w14:textId="3529BDA9" w:rsidR="00D861F9" w:rsidRPr="00D861F9" w:rsidRDefault="00D861F9" w:rsidP="00D861F9">
      <w:pPr>
        <w:tabs>
          <w:tab w:val="left" w:pos="284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Priemonės</w:t>
      </w:r>
      <w:r w:rsidRPr="00D861F9">
        <w:rPr>
          <w:rFonts w:ascii="Times New Roman" w:hAnsi="Times New Roman"/>
          <w:sz w:val="24"/>
          <w:szCs w:val="24"/>
        </w:rPr>
        <w:t xml:space="preserve"> įgyvendinimą atlieka </w:t>
      </w:r>
      <w:r>
        <w:rPr>
          <w:rFonts w:ascii="Times New Roman" w:hAnsi="Times New Roman"/>
          <w:sz w:val="24"/>
          <w:szCs w:val="24"/>
        </w:rPr>
        <w:t>S</w:t>
      </w:r>
      <w:r w:rsidRPr="00D861F9">
        <w:rPr>
          <w:rFonts w:ascii="Times New Roman" w:hAnsi="Times New Roman"/>
          <w:sz w:val="24"/>
          <w:szCs w:val="24"/>
        </w:rPr>
        <w:t>avivaldybės administracija</w:t>
      </w:r>
      <w:r>
        <w:rPr>
          <w:rFonts w:ascii="Times New Roman" w:hAnsi="Times New Roman"/>
          <w:sz w:val="24"/>
          <w:szCs w:val="24"/>
        </w:rPr>
        <w:t>.</w:t>
      </w:r>
      <w:r w:rsidRPr="00D861F9">
        <w:rPr>
          <w:rFonts w:ascii="Times New Roman" w:hAnsi="Times New Roman"/>
          <w:sz w:val="24"/>
          <w:szCs w:val="24"/>
        </w:rPr>
        <w:t xml:space="preserve"> Vykdymo terminas – </w:t>
      </w:r>
      <w:r>
        <w:rPr>
          <w:rFonts w:ascii="Times New Roman" w:hAnsi="Times New Roman"/>
          <w:sz w:val="24"/>
          <w:szCs w:val="24"/>
        </w:rPr>
        <w:t>p</w:t>
      </w:r>
      <w:r w:rsidRPr="00D861F9">
        <w:rPr>
          <w:rFonts w:ascii="Times New Roman" w:hAnsi="Times New Roman"/>
          <w:sz w:val="24"/>
          <w:szCs w:val="24"/>
        </w:rPr>
        <w:t xml:space="preserve">rojektas </w:t>
      </w:r>
      <w:r w:rsidR="00162C75">
        <w:rPr>
          <w:rFonts w:ascii="Times New Roman" w:hAnsi="Times New Roman"/>
          <w:sz w:val="24"/>
          <w:szCs w:val="24"/>
        </w:rPr>
        <w:t xml:space="preserve">      </w:t>
      </w:r>
      <w:r w:rsidRPr="00D861F9">
        <w:rPr>
          <w:rFonts w:ascii="Times New Roman" w:hAnsi="Times New Roman"/>
          <w:sz w:val="24"/>
          <w:szCs w:val="24"/>
        </w:rPr>
        <w:t>(-ai) įgyvendinami per 1 (vien</w:t>
      </w:r>
      <w:r w:rsidR="00822B75">
        <w:rPr>
          <w:rFonts w:ascii="Times New Roman" w:hAnsi="Times New Roman"/>
          <w:sz w:val="24"/>
          <w:szCs w:val="24"/>
        </w:rPr>
        <w:t>us</w:t>
      </w:r>
      <w:r w:rsidRPr="00D861F9">
        <w:rPr>
          <w:rFonts w:ascii="Times New Roman" w:hAnsi="Times New Roman"/>
          <w:sz w:val="24"/>
          <w:szCs w:val="24"/>
        </w:rPr>
        <w:t xml:space="preserve">) metus </w:t>
      </w:r>
      <w:r>
        <w:rPr>
          <w:rFonts w:ascii="Times New Roman" w:hAnsi="Times New Roman"/>
          <w:sz w:val="24"/>
          <w:szCs w:val="24"/>
        </w:rPr>
        <w:t xml:space="preserve">nuo atrinktos (-ų) idėjos (-ų) </w:t>
      </w:r>
      <w:r w:rsidRPr="00D861F9">
        <w:rPr>
          <w:rFonts w:ascii="Times New Roman" w:hAnsi="Times New Roman"/>
          <w:sz w:val="24"/>
          <w:szCs w:val="24"/>
        </w:rPr>
        <w:t xml:space="preserve">patvirtinimo </w:t>
      </w:r>
      <w:r w:rsidRPr="00D861F9">
        <w:rPr>
          <w:rFonts w:ascii="Times New Roman" w:hAnsi="Times New Roman"/>
          <w:bCs/>
          <w:sz w:val="24"/>
          <w:szCs w:val="24"/>
          <w:lang w:eastAsia="lt-LT"/>
        </w:rPr>
        <w:t>Savivaldybės a</w:t>
      </w:r>
      <w:r w:rsidRPr="00D861F9">
        <w:rPr>
          <w:rFonts w:ascii="Times New Roman" w:hAnsi="Times New Roman"/>
          <w:sz w:val="24"/>
          <w:szCs w:val="24"/>
          <w:lang w:eastAsia="lt-LT"/>
        </w:rPr>
        <w:t>dministracijos direktoriaus įsakymu</w:t>
      </w:r>
      <w:r w:rsidRPr="00D861F9">
        <w:rPr>
          <w:rFonts w:ascii="Times New Roman" w:hAnsi="Times New Roman"/>
          <w:sz w:val="24"/>
          <w:szCs w:val="24"/>
        </w:rPr>
        <w:t>, tačiau pagrįstais atvejais, atsižvelgiant į būtinas projektui įgyvendinti procedūras ir jų atlikimo terminus, projekto įgyvendinimą galima pratęsti 1 (vieniems) metams.</w:t>
      </w:r>
    </w:p>
    <w:p w14:paraId="46F18609" w14:textId="77777777" w:rsidR="00AA0DD7" w:rsidRPr="00615292" w:rsidRDefault="00AA0DD7" w:rsidP="00AA0DD7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3AAFF198" w14:textId="2ADA76AA" w:rsidR="00AA0DD7" w:rsidRPr="00AA0DD7" w:rsidRDefault="00AA0DD7" w:rsidP="00AA0DD7">
      <w:pPr>
        <w:pStyle w:val="Sraopastraip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A0DD7">
        <w:rPr>
          <w:rFonts w:ascii="Times New Roman" w:hAnsi="Times New Roman"/>
          <w:b/>
          <w:bCs/>
          <w:sz w:val="24"/>
          <w:szCs w:val="24"/>
        </w:rPr>
        <w:t>Sprendimo projekto rengimo metu gauti specialistų vertinimai ir išvados</w:t>
      </w:r>
    </w:p>
    <w:p w14:paraId="13236DC2" w14:textId="1C90CDE6" w:rsidR="00AA0DD7" w:rsidRPr="00D861F9" w:rsidRDefault="00D861F9" w:rsidP="00AA0DD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861F9">
        <w:rPr>
          <w:rFonts w:ascii="Times New Roman" w:hAnsi="Times New Roman"/>
          <w:sz w:val="24"/>
          <w:szCs w:val="24"/>
        </w:rPr>
        <w:t xml:space="preserve">Sprendimo projektas </w:t>
      </w:r>
      <w:r w:rsidR="0096350B">
        <w:rPr>
          <w:rFonts w:ascii="Times New Roman" w:hAnsi="Times New Roman"/>
          <w:sz w:val="24"/>
          <w:szCs w:val="24"/>
        </w:rPr>
        <w:t xml:space="preserve">ruoštas ir </w:t>
      </w:r>
      <w:r w:rsidRPr="00D861F9">
        <w:rPr>
          <w:rFonts w:ascii="Times New Roman" w:hAnsi="Times New Roman"/>
          <w:sz w:val="24"/>
          <w:szCs w:val="24"/>
        </w:rPr>
        <w:t xml:space="preserve">derintas su darbo grupe, kurioje dalyvavo Bendrojo ir ūkio skyriaus, Architektūros ir urbanistikos </w:t>
      </w:r>
      <w:r w:rsidR="00010607" w:rsidRPr="00D861F9">
        <w:rPr>
          <w:rFonts w:ascii="Times New Roman" w:hAnsi="Times New Roman"/>
          <w:sz w:val="24"/>
          <w:szCs w:val="24"/>
        </w:rPr>
        <w:t xml:space="preserve">skyriaus </w:t>
      </w:r>
      <w:r w:rsidRPr="00D861F9">
        <w:rPr>
          <w:rFonts w:ascii="Times New Roman" w:hAnsi="Times New Roman"/>
          <w:sz w:val="24"/>
          <w:szCs w:val="24"/>
        </w:rPr>
        <w:t xml:space="preserve">bei Investicijų ir projektų valdymo </w:t>
      </w:r>
      <w:r w:rsidR="00010607" w:rsidRPr="00D861F9">
        <w:rPr>
          <w:rFonts w:ascii="Times New Roman" w:hAnsi="Times New Roman"/>
          <w:sz w:val="24"/>
          <w:szCs w:val="24"/>
        </w:rPr>
        <w:t xml:space="preserve">skyriaus </w:t>
      </w:r>
      <w:r w:rsidRPr="00D861F9">
        <w:rPr>
          <w:rFonts w:ascii="Times New Roman" w:hAnsi="Times New Roman"/>
          <w:sz w:val="24"/>
          <w:szCs w:val="24"/>
        </w:rPr>
        <w:t>darbuotojai.</w:t>
      </w:r>
      <w:r>
        <w:rPr>
          <w:rFonts w:ascii="Times New Roman" w:hAnsi="Times New Roman"/>
          <w:sz w:val="24"/>
          <w:szCs w:val="24"/>
        </w:rPr>
        <w:t xml:space="preserve"> </w:t>
      </w:r>
      <w:r w:rsidR="0096350B">
        <w:rPr>
          <w:rFonts w:ascii="Times New Roman" w:hAnsi="Times New Roman"/>
          <w:sz w:val="24"/>
          <w:szCs w:val="24"/>
        </w:rPr>
        <w:t>Darbo grupė konsultavosi su dalyvaujamojo biudžeto iniciatoriais „</w:t>
      </w:r>
      <w:proofErr w:type="spellStart"/>
      <w:r w:rsidR="0096350B">
        <w:rPr>
          <w:rFonts w:ascii="Times New Roman" w:hAnsi="Times New Roman"/>
          <w:sz w:val="24"/>
          <w:szCs w:val="24"/>
        </w:rPr>
        <w:t>Transparency</w:t>
      </w:r>
      <w:proofErr w:type="spellEnd"/>
      <w:r w:rsidR="0096350B">
        <w:rPr>
          <w:rFonts w:ascii="Times New Roman" w:hAnsi="Times New Roman"/>
          <w:sz w:val="24"/>
          <w:szCs w:val="24"/>
        </w:rPr>
        <w:t xml:space="preserve"> International“ Lietuvos skyrius koordinatoriais</w:t>
      </w:r>
      <w:r w:rsidR="00AB11C1" w:rsidRPr="00E43A1B">
        <w:rPr>
          <w:rFonts w:ascii="Times New Roman" w:hAnsi="Times New Roman"/>
          <w:sz w:val="24"/>
          <w:szCs w:val="24"/>
        </w:rPr>
        <w:t>,</w:t>
      </w:r>
      <w:r w:rsidR="0096350B">
        <w:rPr>
          <w:rFonts w:ascii="Times New Roman" w:hAnsi="Times New Roman"/>
          <w:sz w:val="24"/>
          <w:szCs w:val="24"/>
        </w:rPr>
        <w:t xml:space="preserve"> į kurių pastabas ir pasiūlymus </w:t>
      </w:r>
      <w:r w:rsidR="001B22A4">
        <w:rPr>
          <w:rFonts w:ascii="Times New Roman" w:hAnsi="Times New Roman"/>
          <w:sz w:val="24"/>
          <w:szCs w:val="24"/>
        </w:rPr>
        <w:t>buvo</w:t>
      </w:r>
      <w:r w:rsidR="0096350B">
        <w:rPr>
          <w:rFonts w:ascii="Times New Roman" w:hAnsi="Times New Roman"/>
          <w:sz w:val="24"/>
          <w:szCs w:val="24"/>
        </w:rPr>
        <w:t xml:space="preserve"> </w:t>
      </w:r>
      <w:r w:rsidR="001B22A4">
        <w:rPr>
          <w:rFonts w:ascii="Times New Roman" w:hAnsi="Times New Roman"/>
          <w:sz w:val="24"/>
          <w:szCs w:val="24"/>
        </w:rPr>
        <w:t>atsižvelgta</w:t>
      </w:r>
      <w:r w:rsidR="0096350B">
        <w:rPr>
          <w:rFonts w:ascii="Times New Roman" w:hAnsi="Times New Roman"/>
          <w:sz w:val="24"/>
          <w:szCs w:val="24"/>
        </w:rPr>
        <w:t xml:space="preserve"> teik</w:t>
      </w:r>
      <w:r w:rsidR="001B22A4">
        <w:rPr>
          <w:rFonts w:ascii="Times New Roman" w:hAnsi="Times New Roman"/>
          <w:sz w:val="24"/>
          <w:szCs w:val="24"/>
        </w:rPr>
        <w:t xml:space="preserve">iant Aprašo </w:t>
      </w:r>
      <w:r w:rsidR="0096350B">
        <w:rPr>
          <w:rFonts w:ascii="Times New Roman" w:hAnsi="Times New Roman"/>
          <w:sz w:val="24"/>
          <w:szCs w:val="24"/>
        </w:rPr>
        <w:t>projekt</w:t>
      </w:r>
      <w:r w:rsidR="0004098D">
        <w:rPr>
          <w:rFonts w:ascii="Times New Roman" w:hAnsi="Times New Roman"/>
          <w:sz w:val="24"/>
          <w:szCs w:val="24"/>
        </w:rPr>
        <w:t>ą</w:t>
      </w:r>
      <w:r w:rsidR="0096350B">
        <w:rPr>
          <w:rFonts w:ascii="Times New Roman" w:hAnsi="Times New Roman"/>
          <w:sz w:val="24"/>
          <w:szCs w:val="24"/>
        </w:rPr>
        <w:t>.</w:t>
      </w:r>
    </w:p>
    <w:p w14:paraId="2830E16B" w14:textId="77777777" w:rsidR="007669AC" w:rsidRPr="00010607" w:rsidRDefault="007669AC" w:rsidP="0001060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1366FBC" w14:textId="7C0D6036" w:rsidR="00AA0DD7" w:rsidRPr="00AA0DD7" w:rsidRDefault="00AA0DD7" w:rsidP="00AA0DD7">
      <w:pPr>
        <w:pStyle w:val="Sraopastraip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A0DD7">
        <w:rPr>
          <w:rFonts w:ascii="Times New Roman" w:hAnsi="Times New Roman"/>
          <w:b/>
          <w:sz w:val="24"/>
          <w:szCs w:val="24"/>
        </w:rPr>
        <w:t>Kiti reikalingi pagrindimai, skaičiavimai ir paaiškinimai</w:t>
      </w:r>
    </w:p>
    <w:p w14:paraId="7EA554D5" w14:textId="2EE32EDE" w:rsidR="00D861F9" w:rsidRDefault="00D861F9" w:rsidP="00AA0DD7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Antikorupcinio vertinimo pažyma pridedama</w:t>
      </w:r>
      <w:r w:rsidR="000B60DD">
        <w:rPr>
          <w:rFonts w:ascii="Times New Roman" w:hAnsi="Times New Roman"/>
          <w:bCs/>
          <w:sz w:val="24"/>
          <w:szCs w:val="24"/>
        </w:rPr>
        <w:t>.</w:t>
      </w:r>
    </w:p>
    <w:p w14:paraId="1A0A6249" w14:textId="77777777" w:rsidR="00880828" w:rsidRPr="008E09E7" w:rsidRDefault="00880828" w:rsidP="00AA0DD7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14:paraId="1B3D20C3" w14:textId="0AE13430" w:rsidR="00880828" w:rsidRPr="00AA0DD7" w:rsidRDefault="00880828" w:rsidP="00AA0DD7">
      <w:pPr>
        <w:pStyle w:val="Sraopastraip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A0DD7">
        <w:rPr>
          <w:rFonts w:ascii="Times New Roman" w:hAnsi="Times New Roman"/>
          <w:b/>
          <w:sz w:val="24"/>
          <w:szCs w:val="24"/>
        </w:rPr>
        <w:t>Sprendimo projekto iniciatoriai ir rengėjai, pranešėjas</w:t>
      </w:r>
    </w:p>
    <w:p w14:paraId="2D33F77E" w14:textId="44B191D3" w:rsidR="007E061B" w:rsidRPr="007C380B" w:rsidRDefault="007E061B" w:rsidP="00AA0DD7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lt-LT"/>
        </w:rPr>
      </w:pPr>
      <w:r w:rsidRPr="007C380B">
        <w:rPr>
          <w:rFonts w:ascii="Times New Roman" w:hAnsi="Times New Roman"/>
          <w:bCs/>
          <w:sz w:val="24"/>
          <w:szCs w:val="24"/>
          <w:lang w:eastAsia="lt-LT"/>
        </w:rPr>
        <w:t xml:space="preserve">Iniciatorius – Anykščių rajono savivaldybės </w:t>
      </w:r>
      <w:r w:rsidR="000B60DD" w:rsidRPr="007C380B">
        <w:rPr>
          <w:rFonts w:ascii="Times New Roman" w:hAnsi="Times New Roman"/>
          <w:bCs/>
          <w:sz w:val="24"/>
          <w:szCs w:val="24"/>
          <w:lang w:eastAsia="lt-LT"/>
        </w:rPr>
        <w:t>mero padalinys</w:t>
      </w:r>
      <w:r w:rsidR="003E0E62" w:rsidRPr="007C380B">
        <w:rPr>
          <w:rFonts w:ascii="Times New Roman" w:hAnsi="Times New Roman"/>
          <w:bCs/>
          <w:sz w:val="24"/>
          <w:szCs w:val="24"/>
          <w:lang w:eastAsia="lt-LT"/>
        </w:rPr>
        <w:t>.</w:t>
      </w:r>
    </w:p>
    <w:p w14:paraId="3DAA57AB" w14:textId="5974F3B5" w:rsidR="009064E4" w:rsidRPr="009064E4" w:rsidRDefault="009064E4" w:rsidP="00AA0DD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  <w:lang w:eastAsia="lt-LT"/>
        </w:rPr>
        <w:t xml:space="preserve">Rengėja – </w:t>
      </w:r>
      <w:r w:rsidR="00D646D1">
        <w:rPr>
          <w:rFonts w:ascii="Times New Roman" w:hAnsi="Times New Roman"/>
          <w:sz w:val="24"/>
          <w:szCs w:val="24"/>
          <w:lang w:eastAsia="lt-LT"/>
        </w:rPr>
        <w:t>Mero patarėja</w:t>
      </w:r>
      <w:r w:rsidR="00D646D1">
        <w:rPr>
          <w:rFonts w:ascii="Times New Roman" w:hAnsi="Times New Roman"/>
          <w:sz w:val="24"/>
          <w:szCs w:val="24"/>
        </w:rPr>
        <w:t>, Donata Sabaliauskaitė</w:t>
      </w:r>
      <w:r w:rsidR="003E0E62">
        <w:rPr>
          <w:rFonts w:ascii="Times New Roman" w:hAnsi="Times New Roman"/>
          <w:sz w:val="24"/>
          <w:szCs w:val="24"/>
        </w:rPr>
        <w:t>.</w:t>
      </w:r>
    </w:p>
    <w:p w14:paraId="52031FFE" w14:textId="00AE3A07" w:rsidR="009064E4" w:rsidRPr="00AA0DD7" w:rsidRDefault="009064E4" w:rsidP="00AA0DD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t xml:space="preserve">Pranešėja – </w:t>
      </w:r>
      <w:r w:rsidR="00D646D1">
        <w:rPr>
          <w:rFonts w:ascii="Times New Roman" w:hAnsi="Times New Roman"/>
          <w:sz w:val="24"/>
          <w:szCs w:val="24"/>
          <w:lang w:eastAsia="lt-LT"/>
        </w:rPr>
        <w:t>Mero patarėja</w:t>
      </w:r>
      <w:r w:rsidR="00D646D1">
        <w:rPr>
          <w:rFonts w:ascii="Times New Roman" w:hAnsi="Times New Roman"/>
          <w:sz w:val="24"/>
          <w:szCs w:val="24"/>
        </w:rPr>
        <w:t>, Donata Sabaliauskaitė.</w:t>
      </w:r>
    </w:p>
    <w:sectPr w:rsidR="009064E4" w:rsidRPr="00AA0DD7" w:rsidSect="000338D2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B98F9" w14:textId="77777777" w:rsidR="0006482B" w:rsidRDefault="0006482B" w:rsidP="00D90162">
      <w:pPr>
        <w:spacing w:after="0" w:line="240" w:lineRule="auto"/>
      </w:pPr>
      <w:r>
        <w:separator/>
      </w:r>
    </w:p>
  </w:endnote>
  <w:endnote w:type="continuationSeparator" w:id="0">
    <w:p w14:paraId="2C3DFCFA" w14:textId="77777777" w:rsidR="0006482B" w:rsidRDefault="0006482B" w:rsidP="00D90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BF489" w14:textId="77777777" w:rsidR="0006482B" w:rsidRDefault="0006482B" w:rsidP="00D90162">
      <w:pPr>
        <w:spacing w:after="0" w:line="240" w:lineRule="auto"/>
      </w:pPr>
      <w:r>
        <w:separator/>
      </w:r>
    </w:p>
  </w:footnote>
  <w:footnote w:type="continuationSeparator" w:id="0">
    <w:p w14:paraId="76186E22" w14:textId="77777777" w:rsidR="0006482B" w:rsidRDefault="0006482B" w:rsidP="00D90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61ED8"/>
    <w:multiLevelType w:val="hybridMultilevel"/>
    <w:tmpl w:val="FA0EA238"/>
    <w:lvl w:ilvl="0" w:tplc="2DC8DFD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310FC"/>
    <w:multiLevelType w:val="hybridMultilevel"/>
    <w:tmpl w:val="9ED4B3C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0741836">
    <w:abstractNumId w:val="1"/>
  </w:num>
  <w:num w:numId="2" w16cid:durableId="1081102765">
    <w:abstractNumId w:val="2"/>
  </w:num>
  <w:num w:numId="3" w16cid:durableId="1449273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8D2"/>
    <w:rsid w:val="00003774"/>
    <w:rsid w:val="00005676"/>
    <w:rsid w:val="00010607"/>
    <w:rsid w:val="00011204"/>
    <w:rsid w:val="00020E59"/>
    <w:rsid w:val="00023B94"/>
    <w:rsid w:val="000256ED"/>
    <w:rsid w:val="000275D4"/>
    <w:rsid w:val="000338D2"/>
    <w:rsid w:val="0004098D"/>
    <w:rsid w:val="0006482B"/>
    <w:rsid w:val="000B3B75"/>
    <w:rsid w:val="000B60DD"/>
    <w:rsid w:val="000E61BD"/>
    <w:rsid w:val="000F13A4"/>
    <w:rsid w:val="000F3B70"/>
    <w:rsid w:val="00105B70"/>
    <w:rsid w:val="00114BA6"/>
    <w:rsid w:val="00132817"/>
    <w:rsid w:val="00162C75"/>
    <w:rsid w:val="00165524"/>
    <w:rsid w:val="00167899"/>
    <w:rsid w:val="0019513E"/>
    <w:rsid w:val="001960F7"/>
    <w:rsid w:val="00196875"/>
    <w:rsid w:val="001B22A4"/>
    <w:rsid w:val="001B5FC1"/>
    <w:rsid w:val="001C0621"/>
    <w:rsid w:val="001C51F7"/>
    <w:rsid w:val="001E3757"/>
    <w:rsid w:val="001E43F7"/>
    <w:rsid w:val="0020641B"/>
    <w:rsid w:val="00211B94"/>
    <w:rsid w:val="0023090D"/>
    <w:rsid w:val="002334E1"/>
    <w:rsid w:val="002612EC"/>
    <w:rsid w:val="002616F1"/>
    <w:rsid w:val="002A0337"/>
    <w:rsid w:val="002A36F8"/>
    <w:rsid w:val="002B33DF"/>
    <w:rsid w:val="002C2F36"/>
    <w:rsid w:val="002C3D68"/>
    <w:rsid w:val="002E0198"/>
    <w:rsid w:val="002E245A"/>
    <w:rsid w:val="002E3480"/>
    <w:rsid w:val="00302219"/>
    <w:rsid w:val="00315C8F"/>
    <w:rsid w:val="00321DFB"/>
    <w:rsid w:val="00322B6A"/>
    <w:rsid w:val="00365819"/>
    <w:rsid w:val="0037632A"/>
    <w:rsid w:val="003E03B2"/>
    <w:rsid w:val="003E0E62"/>
    <w:rsid w:val="003F455D"/>
    <w:rsid w:val="00407063"/>
    <w:rsid w:val="00421BEB"/>
    <w:rsid w:val="0044411D"/>
    <w:rsid w:val="00445A09"/>
    <w:rsid w:val="0045764E"/>
    <w:rsid w:val="00457FAC"/>
    <w:rsid w:val="00463162"/>
    <w:rsid w:val="00466FA6"/>
    <w:rsid w:val="00471FE8"/>
    <w:rsid w:val="004805A7"/>
    <w:rsid w:val="00480B9B"/>
    <w:rsid w:val="00482BC4"/>
    <w:rsid w:val="0048472E"/>
    <w:rsid w:val="004A3335"/>
    <w:rsid w:val="004D4AEC"/>
    <w:rsid w:val="00507240"/>
    <w:rsid w:val="00521D9E"/>
    <w:rsid w:val="0053244C"/>
    <w:rsid w:val="005362C8"/>
    <w:rsid w:val="005433ED"/>
    <w:rsid w:val="00544A0F"/>
    <w:rsid w:val="0054722A"/>
    <w:rsid w:val="005954FC"/>
    <w:rsid w:val="005A770F"/>
    <w:rsid w:val="005D7CF1"/>
    <w:rsid w:val="005E722E"/>
    <w:rsid w:val="00606E36"/>
    <w:rsid w:val="00617DFB"/>
    <w:rsid w:val="006241C6"/>
    <w:rsid w:val="00643328"/>
    <w:rsid w:val="00657C1C"/>
    <w:rsid w:val="006919DA"/>
    <w:rsid w:val="006B0E86"/>
    <w:rsid w:val="007669AC"/>
    <w:rsid w:val="00784B50"/>
    <w:rsid w:val="007967A6"/>
    <w:rsid w:val="007B3EF1"/>
    <w:rsid w:val="007B4303"/>
    <w:rsid w:val="007B66B3"/>
    <w:rsid w:val="007C380B"/>
    <w:rsid w:val="007D46E4"/>
    <w:rsid w:val="007E061B"/>
    <w:rsid w:val="007E29B5"/>
    <w:rsid w:val="007F2879"/>
    <w:rsid w:val="00822B75"/>
    <w:rsid w:val="00826431"/>
    <w:rsid w:val="00851A02"/>
    <w:rsid w:val="0085451C"/>
    <w:rsid w:val="00880828"/>
    <w:rsid w:val="008950DB"/>
    <w:rsid w:val="00896297"/>
    <w:rsid w:val="008B43A7"/>
    <w:rsid w:val="008E09E7"/>
    <w:rsid w:val="008E1AA4"/>
    <w:rsid w:val="008F0558"/>
    <w:rsid w:val="009064E4"/>
    <w:rsid w:val="00925CB5"/>
    <w:rsid w:val="00931F0F"/>
    <w:rsid w:val="0093538D"/>
    <w:rsid w:val="00951CC4"/>
    <w:rsid w:val="0096350B"/>
    <w:rsid w:val="0097706E"/>
    <w:rsid w:val="00993E3A"/>
    <w:rsid w:val="009D16B7"/>
    <w:rsid w:val="009E69CE"/>
    <w:rsid w:val="009E7AB6"/>
    <w:rsid w:val="00A00AED"/>
    <w:rsid w:val="00A15B73"/>
    <w:rsid w:val="00A20AB1"/>
    <w:rsid w:val="00A33B41"/>
    <w:rsid w:val="00A636CD"/>
    <w:rsid w:val="00A65308"/>
    <w:rsid w:val="00A6671E"/>
    <w:rsid w:val="00A779EF"/>
    <w:rsid w:val="00A80E3D"/>
    <w:rsid w:val="00AA0DD7"/>
    <w:rsid w:val="00AB11C1"/>
    <w:rsid w:val="00AC0D5B"/>
    <w:rsid w:val="00AE1084"/>
    <w:rsid w:val="00B0380B"/>
    <w:rsid w:val="00B053F9"/>
    <w:rsid w:val="00B32E93"/>
    <w:rsid w:val="00B32ED7"/>
    <w:rsid w:val="00B4315F"/>
    <w:rsid w:val="00B621CE"/>
    <w:rsid w:val="00B76F22"/>
    <w:rsid w:val="00B77986"/>
    <w:rsid w:val="00B83558"/>
    <w:rsid w:val="00B909D8"/>
    <w:rsid w:val="00BB1449"/>
    <w:rsid w:val="00BC55C1"/>
    <w:rsid w:val="00BE45D6"/>
    <w:rsid w:val="00C176F1"/>
    <w:rsid w:val="00C30CF0"/>
    <w:rsid w:val="00C6231A"/>
    <w:rsid w:val="00C671D6"/>
    <w:rsid w:val="00C71E5A"/>
    <w:rsid w:val="00C759E5"/>
    <w:rsid w:val="00C84219"/>
    <w:rsid w:val="00C90565"/>
    <w:rsid w:val="00CA7ED4"/>
    <w:rsid w:val="00CC173E"/>
    <w:rsid w:val="00CD2394"/>
    <w:rsid w:val="00D228AB"/>
    <w:rsid w:val="00D5251B"/>
    <w:rsid w:val="00D56BE5"/>
    <w:rsid w:val="00D646D1"/>
    <w:rsid w:val="00D727EE"/>
    <w:rsid w:val="00D77E05"/>
    <w:rsid w:val="00D80106"/>
    <w:rsid w:val="00D861F9"/>
    <w:rsid w:val="00D90162"/>
    <w:rsid w:val="00D910E3"/>
    <w:rsid w:val="00DC5063"/>
    <w:rsid w:val="00DF756E"/>
    <w:rsid w:val="00E0756B"/>
    <w:rsid w:val="00E11255"/>
    <w:rsid w:val="00E2388F"/>
    <w:rsid w:val="00E404B1"/>
    <w:rsid w:val="00E43A1B"/>
    <w:rsid w:val="00E603E2"/>
    <w:rsid w:val="00E7664B"/>
    <w:rsid w:val="00E9432B"/>
    <w:rsid w:val="00E96650"/>
    <w:rsid w:val="00EA39B8"/>
    <w:rsid w:val="00EA408C"/>
    <w:rsid w:val="00EA77F3"/>
    <w:rsid w:val="00EC4012"/>
    <w:rsid w:val="00ED4708"/>
    <w:rsid w:val="00EE380F"/>
    <w:rsid w:val="00EE5DA6"/>
    <w:rsid w:val="00F04D44"/>
    <w:rsid w:val="00F07BCA"/>
    <w:rsid w:val="00F53760"/>
    <w:rsid w:val="00F90879"/>
    <w:rsid w:val="00F940C6"/>
    <w:rsid w:val="00FA19C6"/>
    <w:rsid w:val="00FC26E5"/>
    <w:rsid w:val="00FE259D"/>
    <w:rsid w:val="00FF2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D96FE"/>
  <w15:docId w15:val="{3FC4166F-0A83-42F7-BD93-4AF5658D6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338D2"/>
    <w:pPr>
      <w:suppressAutoHyphens/>
    </w:pPr>
    <w:rPr>
      <w:rFonts w:ascii="Calibri" w:eastAsia="Times New Roman" w:hAnsi="Calibri" w:cs="Times New Roman"/>
      <w:lang w:val="lt-LT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9513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D901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90162"/>
    <w:rPr>
      <w:rFonts w:ascii="Calibri" w:eastAsia="Times New Roman" w:hAnsi="Calibri" w:cs="Times New Roman"/>
      <w:lang w:val="lt-LT" w:eastAsia="ar-SA"/>
    </w:rPr>
  </w:style>
  <w:style w:type="paragraph" w:styleId="Porat">
    <w:name w:val="footer"/>
    <w:basedOn w:val="prastasis"/>
    <w:link w:val="PoratDiagrama"/>
    <w:uiPriority w:val="99"/>
    <w:unhideWhenUsed/>
    <w:rsid w:val="00D901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90162"/>
    <w:rPr>
      <w:rFonts w:ascii="Calibri" w:eastAsia="Times New Roman" w:hAnsi="Calibri" w:cs="Times New Roman"/>
      <w:lang w:val="lt-LT" w:eastAsia="ar-SA"/>
    </w:rPr>
  </w:style>
  <w:style w:type="paragraph" w:customStyle="1" w:styleId="Default">
    <w:name w:val="Default"/>
    <w:rsid w:val="00AA0DD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0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3224</Words>
  <Characters>1839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</dc:creator>
  <cp:lastModifiedBy>Taryba</cp:lastModifiedBy>
  <cp:revision>2</cp:revision>
  <cp:lastPrinted>2022-03-02T09:20:00Z</cp:lastPrinted>
  <dcterms:created xsi:type="dcterms:W3CDTF">2022-06-22T10:58:00Z</dcterms:created>
  <dcterms:modified xsi:type="dcterms:W3CDTF">2022-06-22T10:58:00Z</dcterms:modified>
</cp:coreProperties>
</file>